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DA" w:rsidRPr="001626DA" w:rsidRDefault="009201D2" w:rsidP="001626DA">
      <w:pPr>
        <w:tabs>
          <w:tab w:val="left" w:pos="1920"/>
        </w:tabs>
        <w:jc w:val="both"/>
        <w:rPr>
          <w:rFonts w:ascii="Cambria" w:hAnsi="Cambria" w:cs="Arial"/>
          <w:b/>
          <w:snapToGrid w:val="0"/>
          <w:sz w:val="24"/>
          <w:szCs w:val="22"/>
          <w:lang w:val="en-GB" w:eastAsia="nl-NL"/>
        </w:rPr>
      </w:pPr>
      <w:bookmarkStart w:id="0" w:name="_GoBack"/>
      <w:bookmarkEnd w:id="0"/>
      <w:r>
        <w:rPr>
          <w:rFonts w:ascii="Cambria" w:hAnsi="Cambria" w:cs="Arial"/>
          <w:b/>
          <w:snapToGrid w:val="0"/>
          <w:sz w:val="24"/>
          <w:szCs w:val="22"/>
          <w:lang w:val="en-GB" w:eastAsia="nl-NL"/>
        </w:rPr>
        <w:t>Assignment Competencies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1626DA">
        <w:rPr>
          <w:rFonts w:ascii="Cambria" w:hAnsi="Cambria" w:cs="Arial"/>
          <w:snapToGrid w:val="0"/>
          <w:sz w:val="22"/>
          <w:szCs w:val="22"/>
          <w:lang w:val="en-GB" w:eastAsia="nl-NL"/>
        </w:rPr>
        <w:t>Competency is a concept that has been</w:t>
      </w:r>
      <w:r w:rsidR="00AF42B3">
        <w:rPr>
          <w:rFonts w:ascii="Cambria" w:hAnsi="Cambria" w:cs="Arial"/>
          <w:snapToGrid w:val="0"/>
          <w:sz w:val="22"/>
          <w:szCs w:val="22"/>
          <w:lang w:val="en-GB" w:eastAsia="nl-NL"/>
        </w:rPr>
        <w:t xml:space="preserve"> widely</w:t>
      </w:r>
      <w:r w:rsidRPr="001626DA">
        <w:rPr>
          <w:rFonts w:ascii="Cambria" w:hAnsi="Cambria" w:cs="Arial"/>
          <w:snapToGrid w:val="0"/>
          <w:sz w:val="22"/>
          <w:szCs w:val="22"/>
          <w:lang w:val="en-GB" w:eastAsia="nl-NL"/>
        </w:rPr>
        <w:t xml:space="preserve"> used over the past few years, both in education and in the business world. There is a great deal of uncertainty about its exact meaning. Are competencies merely skills? Or is it more like knowledge and abilities? To avoid confusion and vagueness regarding the concept of 'competency', the following definition may serve as a guideline.</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AF42B3" w:rsidP="001626DA">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t>A c</w:t>
      </w:r>
      <w:r w:rsidR="001626DA" w:rsidRPr="00AF42B3">
        <w:rPr>
          <w:rFonts w:ascii="Cambria" w:hAnsi="Cambria" w:cs="Arial"/>
          <w:b/>
          <w:snapToGrid w:val="0"/>
          <w:sz w:val="22"/>
          <w:szCs w:val="22"/>
          <w:lang w:val="en-GB" w:eastAsia="nl-NL"/>
        </w:rPr>
        <w:t>ompetency is</w:t>
      </w:r>
      <w:r>
        <w:rPr>
          <w:rFonts w:ascii="Cambria" w:hAnsi="Cambria" w:cs="Arial"/>
          <w:b/>
          <w:snapToGrid w:val="0"/>
          <w:sz w:val="22"/>
          <w:szCs w:val="22"/>
          <w:lang w:val="en-GB" w:eastAsia="nl-NL"/>
        </w:rPr>
        <w:t>:</w:t>
      </w:r>
      <w:r w:rsidR="001626DA" w:rsidRPr="001626DA">
        <w:rPr>
          <w:rFonts w:ascii="Cambria" w:hAnsi="Cambria" w:cs="Arial"/>
          <w:snapToGrid w:val="0"/>
          <w:sz w:val="22"/>
          <w:szCs w:val="22"/>
          <w:lang w:val="en-GB" w:eastAsia="nl-NL"/>
        </w:rPr>
        <w:t xml:space="preserve"> </w:t>
      </w:r>
      <w:r w:rsidR="001626DA" w:rsidRPr="00AF42B3">
        <w:rPr>
          <w:rFonts w:ascii="Cambria" w:hAnsi="Cambria" w:cs="Arial"/>
          <w:i/>
          <w:snapToGrid w:val="0"/>
          <w:sz w:val="22"/>
          <w:szCs w:val="22"/>
          <w:lang w:val="en-GB" w:eastAsia="nl-NL"/>
        </w:rPr>
        <w:t xml:space="preserve">'A latent </w:t>
      </w:r>
      <w:r>
        <w:rPr>
          <w:rFonts w:ascii="Cambria" w:hAnsi="Cambria" w:cs="Arial"/>
          <w:i/>
          <w:snapToGrid w:val="0"/>
          <w:sz w:val="22"/>
          <w:szCs w:val="22"/>
          <w:lang w:val="en-GB" w:eastAsia="nl-NL"/>
        </w:rPr>
        <w:t>power</w:t>
      </w:r>
      <w:r w:rsidR="001626DA" w:rsidRPr="00AF42B3">
        <w:rPr>
          <w:rFonts w:ascii="Cambria" w:hAnsi="Cambria" w:cs="Arial"/>
          <w:i/>
          <w:snapToGrid w:val="0"/>
          <w:sz w:val="22"/>
          <w:szCs w:val="22"/>
          <w:lang w:val="en-GB" w:eastAsia="nl-NL"/>
        </w:rPr>
        <w:t xml:space="preserve"> in a person, for effective perf</w:t>
      </w:r>
      <w:r w:rsidR="00FE50E0">
        <w:rPr>
          <w:rFonts w:ascii="Cambria" w:hAnsi="Cambria" w:cs="Arial"/>
          <w:i/>
          <w:snapToGrid w:val="0"/>
          <w:sz w:val="22"/>
          <w:szCs w:val="22"/>
          <w:lang w:val="en-GB" w:eastAsia="nl-NL"/>
        </w:rPr>
        <w:t xml:space="preserve">ormance in a particular task or </w:t>
      </w:r>
      <w:r w:rsidR="001626DA" w:rsidRPr="00AF42B3">
        <w:rPr>
          <w:rFonts w:ascii="Cambria" w:hAnsi="Cambria" w:cs="Arial"/>
          <w:i/>
          <w:snapToGrid w:val="0"/>
          <w:sz w:val="22"/>
          <w:szCs w:val="22"/>
          <w:lang w:val="en-GB" w:eastAsia="nl-NL"/>
        </w:rPr>
        <w:t>problem situation, in a way which is objectively visible and assessable.'</w:t>
      </w:r>
      <w:r>
        <w:rPr>
          <w:rFonts w:ascii="Cambria" w:hAnsi="Cambria" w:cs="Arial"/>
          <w:i/>
          <w:snapToGrid w:val="0"/>
          <w:sz w:val="22"/>
          <w:szCs w:val="22"/>
          <w:lang w:val="en-GB" w:eastAsia="nl-NL"/>
        </w:rPr>
        <w:t xml:space="preserve"> </w:t>
      </w:r>
      <w:r w:rsidR="001626DA" w:rsidRPr="001626DA">
        <w:rPr>
          <w:rFonts w:ascii="Cambria" w:hAnsi="Cambria" w:cs="Arial"/>
          <w:snapToGrid w:val="0"/>
          <w:sz w:val="22"/>
          <w:szCs w:val="22"/>
          <w:lang w:val="en-GB" w:eastAsia="nl-NL"/>
        </w:rPr>
        <w:t>(Hoekstra &amp; Van Sluijs, 1999)</w:t>
      </w:r>
    </w:p>
    <w:p w:rsidR="009201D2" w:rsidRPr="00AF42B3" w:rsidRDefault="009201D2" w:rsidP="009201D2">
      <w:pPr>
        <w:pBdr>
          <w:bottom w:val="single" w:sz="6" w:space="1" w:color="auto"/>
        </w:pBdr>
        <w:jc w:val="both"/>
        <w:rPr>
          <w:rFonts w:ascii="Cambria" w:hAnsi="Cambria" w:cs="Arial"/>
          <w:sz w:val="22"/>
          <w:szCs w:val="22"/>
          <w:lang w:val="en-US"/>
        </w:rPr>
      </w:pPr>
    </w:p>
    <w:p w:rsidR="009201D2" w:rsidRPr="00AF42B3" w:rsidRDefault="009201D2" w:rsidP="009201D2">
      <w:pPr>
        <w:jc w:val="both"/>
        <w:rPr>
          <w:rFonts w:ascii="Cambria" w:hAnsi="Cambria" w:cs="Arial"/>
          <w:sz w:val="22"/>
          <w:szCs w:val="22"/>
          <w:lang w:val="en-US"/>
        </w:rPr>
      </w:pPr>
    </w:p>
    <w:p w:rsidR="009201D2" w:rsidRPr="009201D2" w:rsidRDefault="009201D2" w:rsidP="009201D2">
      <w:pPr>
        <w:jc w:val="both"/>
        <w:rPr>
          <w:rFonts w:ascii="Cambria" w:hAnsi="Cambria" w:cs="Arial"/>
          <w:b/>
          <w:i/>
          <w:sz w:val="22"/>
          <w:szCs w:val="22"/>
          <w:lang w:val="en-US"/>
        </w:rPr>
      </w:pPr>
      <w:r w:rsidRPr="009201D2">
        <w:rPr>
          <w:rFonts w:ascii="Cambria" w:hAnsi="Cambria" w:cs="Arial"/>
          <w:b/>
          <w:i/>
          <w:sz w:val="22"/>
          <w:szCs w:val="22"/>
          <w:lang w:val="en-US"/>
        </w:rPr>
        <w:t>Assignment</w:t>
      </w:r>
    </w:p>
    <w:p w:rsidR="009201D2" w:rsidRPr="009201D2" w:rsidRDefault="009201D2" w:rsidP="009201D2">
      <w:pPr>
        <w:jc w:val="both"/>
        <w:rPr>
          <w:rFonts w:ascii="Cambria" w:hAnsi="Cambria" w:cs="Arial"/>
          <w:sz w:val="22"/>
          <w:szCs w:val="22"/>
          <w:lang w:val="en-US"/>
        </w:rPr>
      </w:pPr>
      <w:r w:rsidRPr="009201D2">
        <w:rPr>
          <w:rFonts w:ascii="Cambria" w:hAnsi="Cambria" w:cs="Arial"/>
          <w:sz w:val="22"/>
          <w:szCs w:val="22"/>
          <w:lang w:val="en-US"/>
        </w:rPr>
        <w:t xml:space="preserve">Below is a list of competencies. The competencies are divided into 4 categories: </w:t>
      </w:r>
    </w:p>
    <w:p w:rsidR="009201D2" w:rsidRPr="009201D2" w:rsidRDefault="009201D2" w:rsidP="009201D2">
      <w:pPr>
        <w:jc w:val="right"/>
        <w:rPr>
          <w:rFonts w:ascii="Cambria" w:hAnsi="Cambria" w:cs="Arial"/>
          <w:sz w:val="22"/>
          <w:szCs w:val="22"/>
          <w:lang w:val="en-US"/>
        </w:rPr>
      </w:pPr>
    </w:p>
    <w:p w:rsidR="009201D2" w:rsidRPr="009201D2" w:rsidRDefault="009201D2" w:rsidP="009201D2">
      <w:pPr>
        <w:numPr>
          <w:ilvl w:val="0"/>
          <w:numId w:val="7"/>
        </w:numPr>
        <w:jc w:val="both"/>
        <w:rPr>
          <w:rFonts w:ascii="Cambria" w:hAnsi="Cambria" w:cs="Arial"/>
          <w:sz w:val="22"/>
          <w:szCs w:val="22"/>
          <w:lang w:val="en-US"/>
        </w:rPr>
      </w:pPr>
      <w:r w:rsidRPr="009201D2">
        <w:rPr>
          <w:rFonts w:ascii="Cambria" w:hAnsi="Cambria" w:cs="Arial"/>
          <w:sz w:val="22"/>
          <w:szCs w:val="22"/>
          <w:lang w:val="en-US"/>
        </w:rPr>
        <w:t>Conceptual competencies</w:t>
      </w:r>
    </w:p>
    <w:p w:rsidR="009201D2" w:rsidRPr="009201D2" w:rsidRDefault="009201D2" w:rsidP="009201D2">
      <w:pPr>
        <w:numPr>
          <w:ilvl w:val="0"/>
          <w:numId w:val="7"/>
        </w:numPr>
        <w:jc w:val="both"/>
        <w:rPr>
          <w:rFonts w:ascii="Cambria" w:hAnsi="Cambria" w:cs="Arial"/>
          <w:sz w:val="22"/>
          <w:szCs w:val="22"/>
          <w:lang w:val="en-US"/>
        </w:rPr>
      </w:pPr>
      <w:r w:rsidRPr="009201D2">
        <w:rPr>
          <w:rFonts w:ascii="Cambria" w:hAnsi="Cambria" w:cs="Arial"/>
          <w:sz w:val="22"/>
          <w:szCs w:val="22"/>
          <w:lang w:val="en-US"/>
        </w:rPr>
        <w:t>Operational competencies</w:t>
      </w:r>
    </w:p>
    <w:p w:rsidR="009201D2" w:rsidRPr="009201D2" w:rsidRDefault="009201D2" w:rsidP="009201D2">
      <w:pPr>
        <w:numPr>
          <w:ilvl w:val="0"/>
          <w:numId w:val="7"/>
        </w:numPr>
        <w:jc w:val="both"/>
        <w:rPr>
          <w:rFonts w:ascii="Cambria" w:hAnsi="Cambria" w:cs="Arial"/>
          <w:sz w:val="22"/>
          <w:szCs w:val="22"/>
          <w:lang w:val="en-US"/>
        </w:rPr>
      </w:pPr>
      <w:r w:rsidRPr="009201D2">
        <w:rPr>
          <w:rFonts w:ascii="Cambria" w:hAnsi="Cambria" w:cs="Arial"/>
          <w:sz w:val="22"/>
          <w:szCs w:val="22"/>
          <w:lang w:val="en-US"/>
        </w:rPr>
        <w:t>Relational competencies</w:t>
      </w:r>
    </w:p>
    <w:p w:rsidR="009201D2" w:rsidRPr="009201D2" w:rsidRDefault="009201D2" w:rsidP="009201D2">
      <w:pPr>
        <w:numPr>
          <w:ilvl w:val="0"/>
          <w:numId w:val="7"/>
        </w:numPr>
        <w:jc w:val="both"/>
        <w:rPr>
          <w:rFonts w:ascii="Cambria" w:hAnsi="Cambria" w:cs="Arial"/>
          <w:sz w:val="22"/>
          <w:szCs w:val="22"/>
          <w:lang w:val="en-US"/>
        </w:rPr>
      </w:pPr>
      <w:r w:rsidRPr="009201D2">
        <w:rPr>
          <w:rFonts w:ascii="Cambria" w:hAnsi="Cambria" w:cs="Arial"/>
          <w:sz w:val="22"/>
          <w:szCs w:val="22"/>
          <w:lang w:val="en-US"/>
        </w:rPr>
        <w:t>Personal competencies</w:t>
      </w:r>
    </w:p>
    <w:p w:rsidR="009201D2" w:rsidRPr="009201D2" w:rsidRDefault="009201D2" w:rsidP="009201D2">
      <w:pPr>
        <w:jc w:val="both"/>
        <w:rPr>
          <w:rFonts w:ascii="Cambria" w:hAnsi="Cambria" w:cs="Arial"/>
          <w:sz w:val="22"/>
          <w:szCs w:val="22"/>
          <w:lang w:val="en-US"/>
        </w:rPr>
      </w:pPr>
    </w:p>
    <w:p w:rsidR="009201D2" w:rsidRPr="009201D2" w:rsidRDefault="009201D2" w:rsidP="009201D2">
      <w:pPr>
        <w:jc w:val="both"/>
        <w:rPr>
          <w:rFonts w:ascii="Cambria" w:hAnsi="Cambria" w:cs="Arial"/>
          <w:sz w:val="22"/>
          <w:szCs w:val="22"/>
          <w:lang w:val="en-US"/>
        </w:rPr>
      </w:pPr>
      <w:r w:rsidRPr="009201D2">
        <w:rPr>
          <w:rFonts w:ascii="Cambria" w:hAnsi="Cambria" w:cs="Arial"/>
          <w:sz w:val="22"/>
          <w:szCs w:val="22"/>
          <w:lang w:val="en-US"/>
        </w:rPr>
        <w:t xml:space="preserve">From the competencies below, choose 6 to 8 competencies that apply to you and write them on the last page. </w:t>
      </w:r>
    </w:p>
    <w:p w:rsidR="009201D2" w:rsidRPr="00FE50E0" w:rsidRDefault="009201D2" w:rsidP="009201D2">
      <w:pPr>
        <w:pBdr>
          <w:bottom w:val="single" w:sz="6" w:space="1" w:color="auto"/>
        </w:pBdr>
        <w:jc w:val="both"/>
        <w:rPr>
          <w:rFonts w:ascii="Cambria" w:hAnsi="Cambria" w:cs="Arial"/>
          <w:sz w:val="22"/>
          <w:szCs w:val="22"/>
          <w:lang w:val="en-US"/>
        </w:rPr>
      </w:pPr>
    </w:p>
    <w:p w:rsidR="009201D2" w:rsidRPr="00FE50E0" w:rsidRDefault="009201D2" w:rsidP="009201D2">
      <w:pPr>
        <w:jc w:val="both"/>
        <w:rPr>
          <w:rFonts w:ascii="Cambria" w:hAnsi="Cambria" w:cs="Arial"/>
          <w:sz w:val="22"/>
          <w:szCs w:val="22"/>
          <w:lang w:val="en-US"/>
        </w:rPr>
      </w:pPr>
    </w:p>
    <w:p w:rsidR="001626DA" w:rsidRPr="001626DA" w:rsidRDefault="001626DA" w:rsidP="001626DA">
      <w:pPr>
        <w:jc w:val="both"/>
        <w:rPr>
          <w:rFonts w:ascii="Cambria" w:hAnsi="Cambria" w:cs="Arial"/>
          <w:b/>
          <w:snapToGrid w:val="0"/>
          <w:sz w:val="22"/>
          <w:szCs w:val="22"/>
          <w:lang w:val="en-GB" w:eastAsia="nl-NL"/>
        </w:rPr>
      </w:pPr>
      <w:r w:rsidRPr="001626DA">
        <w:rPr>
          <w:rFonts w:ascii="Cambria" w:hAnsi="Cambria" w:cs="Arial"/>
          <w:b/>
          <w:snapToGrid w:val="0"/>
          <w:sz w:val="22"/>
          <w:szCs w:val="22"/>
          <w:lang w:val="en-GB" w:eastAsia="nl-NL"/>
        </w:rPr>
        <w:t xml:space="preserve">1. </w:t>
      </w:r>
      <w:r w:rsidR="00AF42B3">
        <w:rPr>
          <w:rFonts w:ascii="Cambria" w:hAnsi="Cambria" w:cs="Arial"/>
          <w:b/>
          <w:snapToGrid w:val="0"/>
          <w:sz w:val="22"/>
          <w:szCs w:val="22"/>
          <w:u w:val="single"/>
          <w:lang w:val="en-GB" w:eastAsia="nl-NL"/>
        </w:rPr>
        <w:t>Conceptual c</w:t>
      </w:r>
      <w:r w:rsidRPr="00AF42B3">
        <w:rPr>
          <w:rFonts w:ascii="Cambria" w:hAnsi="Cambria" w:cs="Arial"/>
          <w:b/>
          <w:snapToGrid w:val="0"/>
          <w:sz w:val="22"/>
          <w:szCs w:val="22"/>
          <w:u w:val="single"/>
          <w:lang w:val="en-GB" w:eastAsia="nl-NL"/>
        </w:rPr>
        <w:t>ompetencies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t>General interest</w:t>
      </w:r>
      <w:r w:rsidRPr="001626DA">
        <w:rPr>
          <w:rFonts w:ascii="Cambria" w:hAnsi="Cambria" w:cs="Arial"/>
          <w:snapToGrid w:val="0"/>
          <w:sz w:val="22"/>
          <w:szCs w:val="22"/>
          <w:lang w:val="en-GB" w:eastAsia="nl-NL"/>
        </w:rPr>
        <w:t>: Shows to be well aware of social and political developments or other environmental factors, and is able to use this knowledge effectively.</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t xml:space="preserve">Analytical </w:t>
      </w:r>
      <w:r w:rsidR="00AF42B3">
        <w:rPr>
          <w:rFonts w:ascii="Cambria" w:hAnsi="Cambria" w:cs="Arial"/>
          <w:b/>
          <w:snapToGrid w:val="0"/>
          <w:sz w:val="22"/>
          <w:szCs w:val="22"/>
          <w:lang w:val="en-GB" w:eastAsia="nl-NL"/>
        </w:rPr>
        <w:t>ability</w:t>
      </w:r>
      <w:r w:rsidRPr="001626DA">
        <w:rPr>
          <w:rFonts w:ascii="Cambria" w:hAnsi="Cambria" w:cs="Arial"/>
          <w:snapToGrid w:val="0"/>
          <w:sz w:val="22"/>
          <w:szCs w:val="22"/>
          <w:lang w:val="en-GB" w:eastAsia="nl-NL"/>
        </w:rPr>
        <w:t>: Is capable of unravelling complex problems or situations, to subsequently reorder all sub-issues and formulate them in a clear way.</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t>Policy-based action</w:t>
      </w:r>
      <w:r w:rsidRPr="001626DA">
        <w:rPr>
          <w:rFonts w:ascii="Cambria" w:hAnsi="Cambria" w:cs="Arial"/>
          <w:snapToGrid w:val="0"/>
          <w:sz w:val="22"/>
          <w:szCs w:val="22"/>
          <w:lang w:val="en-GB" w:eastAsia="nl-NL"/>
        </w:rPr>
        <w:t>: Is capable of supplying realistic proposals and ideas. Actions provide evidence of accurate evaluation of the situation. Has strategic insight in the decision-making process.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t>Helicopter view</w:t>
      </w:r>
      <w:r w:rsidRPr="001626DA">
        <w:rPr>
          <w:rFonts w:ascii="Cambria" w:hAnsi="Cambria" w:cs="Arial"/>
          <w:snapToGrid w:val="0"/>
          <w:sz w:val="22"/>
          <w:szCs w:val="22"/>
          <w:lang w:val="en-GB" w:eastAsia="nl-NL"/>
        </w:rPr>
        <w:t>: Is capable of viewing facts and problems in a wider context, by recognising their relation to greater issues.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t xml:space="preserve">Learning </w:t>
      </w:r>
      <w:r w:rsidR="00AF42B3">
        <w:rPr>
          <w:rFonts w:ascii="Cambria" w:hAnsi="Cambria" w:cs="Arial"/>
          <w:b/>
          <w:snapToGrid w:val="0"/>
          <w:sz w:val="22"/>
          <w:szCs w:val="22"/>
          <w:lang w:val="en-GB" w:eastAsia="nl-NL"/>
        </w:rPr>
        <w:t>ability</w:t>
      </w:r>
      <w:r w:rsidRPr="001626DA">
        <w:rPr>
          <w:rFonts w:ascii="Cambria" w:hAnsi="Cambria" w:cs="Arial"/>
          <w:snapToGrid w:val="0"/>
          <w:sz w:val="22"/>
          <w:szCs w:val="22"/>
          <w:lang w:val="en-GB" w:eastAsia="nl-NL"/>
        </w:rPr>
        <w:t>: Is capable of absorbing new information and applying it effectively.</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t>Power of judgment</w:t>
      </w:r>
      <w:r w:rsidRPr="001626DA">
        <w:rPr>
          <w:rFonts w:ascii="Cambria" w:hAnsi="Cambria" w:cs="Arial"/>
          <w:snapToGrid w:val="0"/>
          <w:sz w:val="22"/>
          <w:szCs w:val="22"/>
          <w:lang w:val="en-GB" w:eastAsia="nl-NL"/>
        </w:rPr>
        <w:t>: Is capable of weighing data and possible actions in light of relevant criteria, to come to realistic judgments.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t>Sense of reality</w:t>
      </w:r>
      <w:r w:rsidRPr="001626DA">
        <w:rPr>
          <w:rFonts w:ascii="Cambria" w:hAnsi="Cambria" w:cs="Arial"/>
          <w:snapToGrid w:val="0"/>
          <w:sz w:val="22"/>
          <w:szCs w:val="22"/>
          <w:lang w:val="en-GB" w:eastAsia="nl-NL"/>
        </w:rPr>
        <w:t>: Is capable of weighing data and possible actions against each other in the light of certain criteria, to select practical solutions for problems.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t>Power of imagination / creativity</w:t>
      </w:r>
      <w:r w:rsidRPr="001626DA">
        <w:rPr>
          <w:rFonts w:ascii="Cambria" w:hAnsi="Cambria" w:cs="Arial"/>
          <w:snapToGrid w:val="0"/>
          <w:sz w:val="22"/>
          <w:szCs w:val="22"/>
          <w:lang w:val="en-GB" w:eastAsia="nl-NL"/>
        </w:rPr>
        <w:t>: Is capable of presenting various options (including not so evident alternatives) for solving problems. Is able to com</w:t>
      </w:r>
      <w:r w:rsidR="00AF42B3">
        <w:rPr>
          <w:rFonts w:ascii="Cambria" w:hAnsi="Cambria" w:cs="Arial"/>
          <w:snapToGrid w:val="0"/>
          <w:sz w:val="22"/>
          <w:szCs w:val="22"/>
          <w:lang w:val="en-GB" w:eastAsia="nl-NL"/>
        </w:rPr>
        <w:t xml:space="preserve">e up with entirely new methods and </w:t>
      </w:r>
      <w:r w:rsidRPr="001626DA">
        <w:rPr>
          <w:rFonts w:ascii="Cambria" w:hAnsi="Cambria" w:cs="Arial"/>
          <w:snapToGrid w:val="0"/>
          <w:sz w:val="22"/>
          <w:szCs w:val="22"/>
          <w:lang w:val="en-GB" w:eastAsia="nl-NL"/>
        </w:rPr>
        <w:t>replacing existing methods and techniques.</w:t>
      </w:r>
    </w:p>
    <w:p w:rsidR="001626DA" w:rsidRPr="001626DA" w:rsidRDefault="001626DA" w:rsidP="001626DA">
      <w:pPr>
        <w:jc w:val="both"/>
        <w:rPr>
          <w:rFonts w:ascii="Cambria" w:hAnsi="Cambria" w:cs="Arial"/>
          <w:snapToGrid w:val="0"/>
          <w:sz w:val="22"/>
          <w:szCs w:val="22"/>
          <w:lang w:val="en-GB" w:eastAsia="nl-NL"/>
        </w:rPr>
      </w:pPr>
    </w:p>
    <w:p w:rsidR="001626DA" w:rsidRDefault="001626DA" w:rsidP="001626DA">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lastRenderedPageBreak/>
        <w:t>Vision</w:t>
      </w:r>
      <w:r w:rsidRPr="001626DA">
        <w:rPr>
          <w:rFonts w:ascii="Cambria" w:hAnsi="Cambria" w:cs="Arial"/>
          <w:snapToGrid w:val="0"/>
          <w:sz w:val="22"/>
          <w:szCs w:val="22"/>
          <w:lang w:val="en-GB" w:eastAsia="nl-NL"/>
        </w:rPr>
        <w:t xml:space="preserve">: Can take a step back from everyday practice and place it in a wider context. Is capable of aiming </w:t>
      </w:r>
      <w:r w:rsidR="00AF42B3">
        <w:rPr>
          <w:rFonts w:ascii="Cambria" w:hAnsi="Cambria" w:cs="Arial"/>
          <w:snapToGrid w:val="0"/>
          <w:sz w:val="22"/>
          <w:szCs w:val="22"/>
          <w:lang w:val="en-GB" w:eastAsia="nl-NL"/>
        </w:rPr>
        <w:t>on</w:t>
      </w:r>
      <w:r w:rsidRPr="001626DA">
        <w:rPr>
          <w:rFonts w:ascii="Cambria" w:hAnsi="Cambria" w:cs="Arial"/>
          <w:snapToGrid w:val="0"/>
          <w:sz w:val="22"/>
          <w:szCs w:val="22"/>
          <w:lang w:val="en-GB" w:eastAsia="nl-NL"/>
        </w:rPr>
        <w:t xml:space="preserve"> the long term.</w:t>
      </w:r>
    </w:p>
    <w:p w:rsidR="00AF42B3" w:rsidRPr="00FE50E0" w:rsidRDefault="00AF42B3" w:rsidP="00AF42B3">
      <w:pPr>
        <w:pBdr>
          <w:bottom w:val="single" w:sz="6" w:space="1" w:color="auto"/>
        </w:pBdr>
        <w:jc w:val="both"/>
        <w:rPr>
          <w:rFonts w:ascii="Cambria" w:hAnsi="Cambria" w:cs="Arial"/>
          <w:sz w:val="22"/>
          <w:szCs w:val="22"/>
          <w:lang w:val="en-US"/>
        </w:rPr>
      </w:pPr>
    </w:p>
    <w:p w:rsidR="00AF42B3" w:rsidRPr="001626DA" w:rsidRDefault="00AF42B3"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b/>
          <w:snapToGrid w:val="0"/>
          <w:sz w:val="22"/>
          <w:szCs w:val="22"/>
          <w:lang w:val="en-GB" w:eastAsia="nl-NL"/>
        </w:rPr>
      </w:pPr>
      <w:r w:rsidRPr="001626DA">
        <w:rPr>
          <w:rFonts w:ascii="Cambria" w:hAnsi="Cambria" w:cs="Arial"/>
          <w:b/>
          <w:snapToGrid w:val="0"/>
          <w:sz w:val="22"/>
          <w:szCs w:val="22"/>
          <w:lang w:val="en-GB" w:eastAsia="nl-NL"/>
        </w:rPr>
        <w:t xml:space="preserve">2. </w:t>
      </w:r>
      <w:r w:rsidRPr="00AF42B3">
        <w:rPr>
          <w:rFonts w:ascii="Cambria" w:hAnsi="Cambria" w:cs="Arial"/>
          <w:b/>
          <w:snapToGrid w:val="0"/>
          <w:sz w:val="22"/>
          <w:szCs w:val="22"/>
          <w:u w:val="single"/>
          <w:lang w:val="en-GB" w:eastAsia="nl-NL"/>
        </w:rPr>
        <w:t>Operational competencies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t>Adaptability</w:t>
      </w:r>
      <w:r w:rsidRPr="001626DA">
        <w:rPr>
          <w:rFonts w:ascii="Cambria" w:hAnsi="Cambria" w:cs="Arial"/>
          <w:snapToGrid w:val="0"/>
          <w:sz w:val="22"/>
          <w:szCs w:val="22"/>
          <w:lang w:val="en-GB" w:eastAsia="nl-NL"/>
        </w:rPr>
        <w:t>: Is capable of continuing to act efficiently by adapting to new or changing (work) environments, tasks, responsibilities or people. Is capable of becoming acquainted with new subject fields.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t>Decisiveness</w:t>
      </w:r>
      <w:r w:rsidRPr="001626DA">
        <w:rPr>
          <w:rFonts w:ascii="Cambria" w:hAnsi="Cambria" w:cs="Arial"/>
          <w:snapToGrid w:val="0"/>
          <w:sz w:val="22"/>
          <w:szCs w:val="22"/>
          <w:lang w:val="en-GB" w:eastAsia="nl-NL"/>
        </w:rPr>
        <w:t>: Is capable of selecting a strategy to be taken for oneself (and others), despite incomplete knowledge of alternatives and their risks.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t>Commercial action</w:t>
      </w:r>
      <w:r w:rsidRPr="001626DA">
        <w:rPr>
          <w:rFonts w:ascii="Cambria" w:hAnsi="Cambria" w:cs="Arial"/>
          <w:snapToGrid w:val="0"/>
          <w:sz w:val="22"/>
          <w:szCs w:val="22"/>
          <w:lang w:val="en-GB" w:eastAsia="nl-NL"/>
        </w:rPr>
        <w:t>: Efficiently giving shape to sales situations, taking into account the different interests involved.</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t>Delegating and supervising</w:t>
      </w:r>
      <w:r w:rsidRPr="001626DA">
        <w:rPr>
          <w:rFonts w:ascii="Cambria" w:hAnsi="Cambria" w:cs="Arial"/>
          <w:snapToGrid w:val="0"/>
          <w:sz w:val="22"/>
          <w:szCs w:val="22"/>
          <w:lang w:val="en-GB" w:eastAsia="nl-NL"/>
        </w:rPr>
        <w:t>: Is capable of appealing to a worker’s sense of responsibility. Passing responsibility to a worker, including related instructions. If necessary, take</w:t>
      </w:r>
      <w:r w:rsidR="00C00551">
        <w:rPr>
          <w:rFonts w:ascii="Cambria" w:hAnsi="Cambria" w:cs="Arial"/>
          <w:snapToGrid w:val="0"/>
          <w:sz w:val="22"/>
          <w:szCs w:val="22"/>
          <w:lang w:val="en-GB" w:eastAsia="nl-NL"/>
        </w:rPr>
        <w:t>s</w:t>
      </w:r>
      <w:r w:rsidRPr="001626DA">
        <w:rPr>
          <w:rFonts w:ascii="Cambria" w:hAnsi="Cambria" w:cs="Arial"/>
          <w:snapToGrid w:val="0"/>
          <w:sz w:val="22"/>
          <w:szCs w:val="22"/>
          <w:lang w:val="en-GB" w:eastAsia="nl-NL"/>
        </w:rPr>
        <w:t xml:space="preserve"> corrective action. Makes agreements and monitors them.</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t>Oral presentation</w:t>
      </w:r>
      <w:r w:rsidRPr="001626DA">
        <w:rPr>
          <w:rFonts w:ascii="Cambria" w:hAnsi="Cambria" w:cs="Arial"/>
          <w:snapToGrid w:val="0"/>
          <w:sz w:val="22"/>
          <w:szCs w:val="22"/>
          <w:lang w:val="en-GB" w:eastAsia="nl-NL"/>
        </w:rPr>
        <w:t>: Is capable of presenting ideas and facts clearly, using appropriate resources.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t>Entrepreneurship</w:t>
      </w:r>
      <w:r w:rsidRPr="001626DA">
        <w:rPr>
          <w:rFonts w:ascii="Cambria" w:hAnsi="Cambria" w:cs="Arial"/>
          <w:snapToGrid w:val="0"/>
          <w:sz w:val="22"/>
          <w:szCs w:val="22"/>
          <w:lang w:val="en-GB" w:eastAsia="nl-NL"/>
        </w:rPr>
        <w:t>: Is capable of taking well-considered risks, allowing new directions to be taken or new fields to be developed.</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t xml:space="preserve">Organisational </w:t>
      </w:r>
      <w:r w:rsidR="00AF42B3">
        <w:rPr>
          <w:rFonts w:ascii="Cambria" w:hAnsi="Cambria" w:cs="Arial"/>
          <w:b/>
          <w:snapToGrid w:val="0"/>
          <w:sz w:val="22"/>
          <w:szCs w:val="22"/>
          <w:lang w:val="en-GB" w:eastAsia="nl-NL"/>
        </w:rPr>
        <w:t>ability</w:t>
      </w:r>
      <w:r w:rsidRPr="001626DA">
        <w:rPr>
          <w:rFonts w:ascii="Cambria" w:hAnsi="Cambria" w:cs="Arial"/>
          <w:snapToGrid w:val="0"/>
          <w:sz w:val="22"/>
          <w:szCs w:val="22"/>
          <w:lang w:val="en-GB" w:eastAsia="nl-NL"/>
        </w:rPr>
        <w:t>: Is capable of aligning one’s own activities (and those of others) and to determine their order, to achieve objectives efficiently and effectively. Time management.</w:t>
      </w:r>
    </w:p>
    <w:p w:rsidR="001626DA" w:rsidRPr="001626DA" w:rsidRDefault="001626DA" w:rsidP="001626DA">
      <w:pPr>
        <w:jc w:val="both"/>
        <w:rPr>
          <w:rFonts w:ascii="Cambria" w:hAnsi="Cambria" w:cs="Arial"/>
          <w:snapToGrid w:val="0"/>
          <w:sz w:val="22"/>
          <w:szCs w:val="22"/>
          <w:lang w:val="en-GB" w:eastAsia="nl-NL"/>
        </w:rPr>
      </w:pPr>
    </w:p>
    <w:p w:rsidR="00AF42B3" w:rsidRPr="00AF42B3" w:rsidRDefault="001626DA" w:rsidP="00AF42B3">
      <w:pPr>
        <w:jc w:val="both"/>
        <w:rPr>
          <w:rFonts w:ascii="Cambria" w:hAnsi="Cambria" w:cs="Arial"/>
          <w:snapToGrid w:val="0"/>
          <w:sz w:val="22"/>
          <w:szCs w:val="22"/>
          <w:lang w:val="en-GB" w:eastAsia="nl-NL"/>
        </w:rPr>
      </w:pPr>
      <w:r w:rsidRPr="00AF42B3">
        <w:rPr>
          <w:rFonts w:ascii="Cambria" w:hAnsi="Cambria" w:cs="Arial"/>
          <w:b/>
          <w:snapToGrid w:val="0"/>
          <w:sz w:val="22"/>
          <w:szCs w:val="22"/>
          <w:lang w:val="en-GB" w:eastAsia="nl-NL"/>
        </w:rPr>
        <w:t>Working with details</w:t>
      </w:r>
      <w:r w:rsidRPr="001626DA">
        <w:rPr>
          <w:rFonts w:ascii="Cambria" w:hAnsi="Cambria" w:cs="Arial"/>
          <w:snapToGrid w:val="0"/>
          <w:sz w:val="22"/>
          <w:szCs w:val="22"/>
          <w:lang w:val="en-GB" w:eastAsia="nl-NL"/>
        </w:rPr>
        <w:t>: Is capable of dealing with detailed information for a long time and in an effective way.</w:t>
      </w:r>
    </w:p>
    <w:p w:rsidR="00AF42B3" w:rsidRPr="00AF42B3" w:rsidRDefault="00AF42B3" w:rsidP="00AF42B3">
      <w:pPr>
        <w:pBdr>
          <w:bottom w:val="single" w:sz="6" w:space="1" w:color="auto"/>
        </w:pBdr>
        <w:jc w:val="both"/>
        <w:rPr>
          <w:rFonts w:ascii="Cambria" w:hAnsi="Cambria" w:cs="Arial"/>
          <w:sz w:val="22"/>
          <w:szCs w:val="22"/>
          <w:lang w:val="en-US"/>
        </w:rPr>
      </w:pP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b/>
          <w:snapToGrid w:val="0"/>
          <w:sz w:val="22"/>
          <w:szCs w:val="22"/>
          <w:lang w:val="en-GB" w:eastAsia="nl-NL"/>
        </w:rPr>
      </w:pPr>
      <w:r w:rsidRPr="001626DA">
        <w:rPr>
          <w:rFonts w:ascii="Cambria" w:hAnsi="Cambria" w:cs="Arial"/>
          <w:b/>
          <w:snapToGrid w:val="0"/>
          <w:sz w:val="22"/>
          <w:szCs w:val="22"/>
          <w:lang w:val="en-GB" w:eastAsia="nl-NL"/>
        </w:rPr>
        <w:t xml:space="preserve">3. </w:t>
      </w:r>
      <w:r w:rsidR="00AF42B3">
        <w:rPr>
          <w:rFonts w:ascii="Cambria" w:hAnsi="Cambria" w:cs="Arial"/>
          <w:b/>
          <w:snapToGrid w:val="0"/>
          <w:sz w:val="22"/>
          <w:szCs w:val="22"/>
          <w:u w:val="single"/>
          <w:lang w:val="en-GB" w:eastAsia="nl-NL"/>
        </w:rPr>
        <w:t xml:space="preserve">Relational </w:t>
      </w:r>
      <w:r w:rsidR="00C00551">
        <w:rPr>
          <w:rFonts w:ascii="Cambria" w:hAnsi="Cambria" w:cs="Arial"/>
          <w:b/>
          <w:snapToGrid w:val="0"/>
          <w:sz w:val="22"/>
          <w:szCs w:val="22"/>
          <w:u w:val="single"/>
          <w:lang w:val="en-GB" w:eastAsia="nl-NL"/>
        </w:rPr>
        <w:t>c</w:t>
      </w:r>
      <w:r w:rsidRPr="00AF42B3">
        <w:rPr>
          <w:rFonts w:ascii="Cambria" w:hAnsi="Cambria" w:cs="Arial"/>
          <w:b/>
          <w:snapToGrid w:val="0"/>
          <w:sz w:val="22"/>
          <w:szCs w:val="22"/>
          <w:u w:val="single"/>
          <w:lang w:val="en-GB" w:eastAsia="nl-NL"/>
        </w:rPr>
        <w:t>ompetencies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Group-oriented leadership</w:t>
      </w:r>
      <w:r w:rsidRPr="001626DA">
        <w:rPr>
          <w:rFonts w:ascii="Cambria" w:hAnsi="Cambria" w:cs="Arial"/>
          <w:snapToGrid w:val="0"/>
          <w:sz w:val="22"/>
          <w:szCs w:val="22"/>
          <w:lang w:val="en-GB" w:eastAsia="nl-NL"/>
        </w:rPr>
        <w:t>: Is capable of giving direction and guidance to a department/group and to create and maintain co-operative frameworks in order to achieve the intended objectives.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Individual leadership</w:t>
      </w:r>
      <w:r w:rsidRPr="001626DA">
        <w:rPr>
          <w:rFonts w:ascii="Cambria" w:hAnsi="Cambria" w:cs="Arial"/>
          <w:snapToGrid w:val="0"/>
          <w:sz w:val="22"/>
          <w:szCs w:val="22"/>
          <w:lang w:val="en-GB" w:eastAsia="nl-NL"/>
        </w:rPr>
        <w:t>: Is capable of giving direction and guidance to a worker within the framework of his/her duties and further development.</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Empathy</w:t>
      </w:r>
      <w:r w:rsidRPr="001626DA">
        <w:rPr>
          <w:rFonts w:ascii="Cambria" w:hAnsi="Cambria" w:cs="Arial"/>
          <w:snapToGrid w:val="0"/>
          <w:sz w:val="22"/>
          <w:szCs w:val="22"/>
          <w:lang w:val="en-GB" w:eastAsia="nl-NL"/>
        </w:rPr>
        <w:t>: Is aware of others around and of one's influence on them. Exh</w:t>
      </w:r>
      <w:r w:rsidR="00C00551">
        <w:rPr>
          <w:rFonts w:ascii="Cambria" w:hAnsi="Cambria" w:cs="Arial"/>
          <w:snapToGrid w:val="0"/>
          <w:sz w:val="22"/>
          <w:szCs w:val="22"/>
          <w:lang w:val="en-GB" w:eastAsia="nl-NL"/>
        </w:rPr>
        <w:t>ibits behaviour that shows that</w:t>
      </w:r>
      <w:r w:rsidRPr="001626DA">
        <w:rPr>
          <w:rFonts w:ascii="Cambria" w:hAnsi="Cambria" w:cs="Arial"/>
          <w:snapToGrid w:val="0"/>
          <w:sz w:val="22"/>
          <w:szCs w:val="22"/>
          <w:lang w:val="en-GB" w:eastAsia="nl-NL"/>
        </w:rPr>
        <w:t xml:space="preserve"> feelings and needs of others are being acknowledged. </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Customer-orient</w:t>
      </w:r>
      <w:r w:rsidR="00C00551">
        <w:rPr>
          <w:rFonts w:ascii="Cambria" w:hAnsi="Cambria" w:cs="Arial"/>
          <w:b/>
          <w:snapToGrid w:val="0"/>
          <w:sz w:val="22"/>
          <w:szCs w:val="22"/>
          <w:lang w:val="en-GB" w:eastAsia="nl-NL"/>
        </w:rPr>
        <w:t>ation</w:t>
      </w:r>
      <w:r w:rsidRPr="001626DA">
        <w:rPr>
          <w:rFonts w:ascii="Cambria" w:hAnsi="Cambria" w:cs="Arial"/>
          <w:snapToGrid w:val="0"/>
          <w:sz w:val="22"/>
          <w:szCs w:val="22"/>
          <w:lang w:val="en-GB" w:eastAsia="nl-NL"/>
        </w:rPr>
        <w:t>: Is able to investigate the needs of customers or users, and to act accordingly.</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Listening</w:t>
      </w:r>
      <w:r w:rsidRPr="001626DA">
        <w:rPr>
          <w:rFonts w:ascii="Cambria" w:hAnsi="Cambria" w:cs="Arial"/>
          <w:snapToGrid w:val="0"/>
          <w:sz w:val="22"/>
          <w:szCs w:val="22"/>
          <w:lang w:val="en-GB" w:eastAsia="nl-NL"/>
        </w:rPr>
        <w:t>: Is capable of picking up important oral information. Keeps asking questions. Responds to reactions.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Networking</w:t>
      </w:r>
      <w:r w:rsidRPr="001626DA">
        <w:rPr>
          <w:rFonts w:ascii="Cambria" w:hAnsi="Cambria" w:cs="Arial"/>
          <w:snapToGrid w:val="0"/>
          <w:sz w:val="22"/>
          <w:szCs w:val="22"/>
          <w:lang w:val="en-GB" w:eastAsia="nl-NL"/>
        </w:rPr>
        <w:t>: Is capable of building up a network of informal contacts, which is or may become useful for the organisation.</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Environment-consciousness</w:t>
      </w:r>
      <w:r w:rsidRPr="001626DA">
        <w:rPr>
          <w:rFonts w:ascii="Cambria" w:hAnsi="Cambria" w:cs="Arial"/>
          <w:snapToGrid w:val="0"/>
          <w:sz w:val="22"/>
          <w:szCs w:val="22"/>
          <w:lang w:val="en-GB" w:eastAsia="nl-NL"/>
        </w:rPr>
        <w:t>: Is aware of social and political developments or other environment factors. Takes advantage of these developments.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Negotiating</w:t>
      </w:r>
      <w:r w:rsidRPr="001626DA">
        <w:rPr>
          <w:rFonts w:ascii="Cambria" w:hAnsi="Cambria" w:cs="Arial"/>
          <w:snapToGrid w:val="0"/>
          <w:sz w:val="22"/>
          <w:szCs w:val="22"/>
          <w:lang w:val="en-GB" w:eastAsia="nl-NL"/>
        </w:rPr>
        <w:t>: Is capable of purposely making and maintaining contacts, aimed at achieving consensus. Holding on to one’s own points of view, but giving in when necessary.</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Persuasiveness</w:t>
      </w:r>
      <w:r w:rsidRPr="001626DA">
        <w:rPr>
          <w:rFonts w:ascii="Cambria" w:hAnsi="Cambria" w:cs="Arial"/>
          <w:snapToGrid w:val="0"/>
          <w:sz w:val="22"/>
          <w:szCs w:val="22"/>
          <w:lang w:val="en-GB" w:eastAsia="nl-NL"/>
        </w:rPr>
        <w:t>: Is capable of persuading others of a particular point of view and to obtain agreement with certain plans, ideas or products.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Co-operation</w:t>
      </w:r>
      <w:r w:rsidRPr="001626DA">
        <w:rPr>
          <w:rFonts w:ascii="Cambria" w:hAnsi="Cambria" w:cs="Arial"/>
          <w:snapToGrid w:val="0"/>
          <w:sz w:val="22"/>
          <w:szCs w:val="22"/>
          <w:lang w:val="en-GB" w:eastAsia="nl-NL"/>
        </w:rPr>
        <w:t>: Is capable of carrying out a task by working as part of a team. Contributing to harmony within the group and optimizing dedication of the members to the group objectives, even at the expense of one’s own short-term interests.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Writing skills</w:t>
      </w:r>
      <w:r w:rsidRPr="001626DA">
        <w:rPr>
          <w:rFonts w:ascii="Cambria" w:hAnsi="Cambria" w:cs="Arial"/>
          <w:snapToGrid w:val="0"/>
          <w:sz w:val="22"/>
          <w:szCs w:val="22"/>
          <w:lang w:val="en-GB" w:eastAsia="nl-NL"/>
        </w:rPr>
        <w:t>: Is capable of expressing ideas clearly and to adjust to the reader. Formulating complex issues concisely and choosing the right words. Is capable of summarising accurately and writing grammatically correctly.</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C00551" w:rsidP="001626DA">
      <w:pPr>
        <w:jc w:val="both"/>
        <w:rPr>
          <w:rFonts w:ascii="Cambria" w:hAnsi="Cambria" w:cs="Arial"/>
          <w:snapToGrid w:val="0"/>
          <w:sz w:val="22"/>
          <w:szCs w:val="22"/>
          <w:lang w:val="en-GB" w:eastAsia="nl-NL"/>
        </w:rPr>
      </w:pPr>
      <w:r>
        <w:rPr>
          <w:rFonts w:ascii="Cambria" w:hAnsi="Cambria" w:cs="Arial"/>
          <w:b/>
          <w:snapToGrid w:val="0"/>
          <w:sz w:val="22"/>
          <w:szCs w:val="22"/>
          <w:lang w:val="en-GB" w:eastAsia="nl-NL"/>
        </w:rPr>
        <w:t>Sociability</w:t>
      </w:r>
      <w:r w:rsidR="001626DA" w:rsidRPr="001626DA">
        <w:rPr>
          <w:rFonts w:ascii="Cambria" w:hAnsi="Cambria" w:cs="Arial"/>
          <w:snapToGrid w:val="0"/>
          <w:sz w:val="22"/>
          <w:szCs w:val="22"/>
          <w:lang w:val="en-GB" w:eastAsia="nl-NL"/>
        </w:rPr>
        <w:t>: Is capable of mixing with other people without any effort. Easily approaches others and easily mingles in company.</w:t>
      </w:r>
    </w:p>
    <w:p w:rsidR="00C00551" w:rsidRPr="00FE50E0" w:rsidRDefault="00C00551" w:rsidP="00C00551">
      <w:pPr>
        <w:pBdr>
          <w:bottom w:val="single" w:sz="6" w:space="1" w:color="auto"/>
        </w:pBdr>
        <w:jc w:val="both"/>
        <w:rPr>
          <w:rFonts w:ascii="Cambria" w:hAnsi="Cambria" w:cs="Arial"/>
          <w:sz w:val="22"/>
          <w:szCs w:val="22"/>
          <w:lang w:val="en-US"/>
        </w:rPr>
      </w:pPr>
    </w:p>
    <w:p w:rsidR="001626DA" w:rsidRPr="001626DA" w:rsidRDefault="001626DA" w:rsidP="001626DA">
      <w:pPr>
        <w:jc w:val="both"/>
        <w:rPr>
          <w:rFonts w:ascii="Cambria" w:hAnsi="Cambria" w:cs="Arial"/>
          <w:snapToGrid w:val="0"/>
          <w:sz w:val="22"/>
          <w:szCs w:val="22"/>
          <w:lang w:val="en-GB" w:eastAsia="nl-NL"/>
        </w:rPr>
      </w:pPr>
    </w:p>
    <w:p w:rsidR="001626DA" w:rsidRPr="00C00551" w:rsidRDefault="001626DA" w:rsidP="001626DA">
      <w:pPr>
        <w:jc w:val="both"/>
        <w:rPr>
          <w:rFonts w:ascii="Cambria" w:hAnsi="Cambria" w:cs="Arial"/>
          <w:b/>
          <w:snapToGrid w:val="0"/>
          <w:sz w:val="22"/>
          <w:szCs w:val="22"/>
          <w:u w:val="single"/>
          <w:lang w:val="en-GB" w:eastAsia="nl-NL"/>
        </w:rPr>
      </w:pPr>
      <w:r w:rsidRPr="001626DA">
        <w:rPr>
          <w:rFonts w:ascii="Cambria" w:hAnsi="Cambria" w:cs="Arial"/>
          <w:b/>
          <w:snapToGrid w:val="0"/>
          <w:sz w:val="22"/>
          <w:szCs w:val="22"/>
          <w:lang w:val="en-GB" w:eastAsia="nl-NL"/>
        </w:rPr>
        <w:t xml:space="preserve">4. </w:t>
      </w:r>
      <w:r w:rsidR="00C00551">
        <w:rPr>
          <w:rFonts w:ascii="Cambria" w:hAnsi="Cambria" w:cs="Arial"/>
          <w:b/>
          <w:snapToGrid w:val="0"/>
          <w:sz w:val="22"/>
          <w:szCs w:val="22"/>
          <w:u w:val="single"/>
          <w:lang w:val="en-GB" w:eastAsia="nl-NL"/>
        </w:rPr>
        <w:t>Personal c</w:t>
      </w:r>
      <w:r w:rsidRPr="00C00551">
        <w:rPr>
          <w:rFonts w:ascii="Cambria" w:hAnsi="Cambria" w:cs="Arial"/>
          <w:b/>
          <w:snapToGrid w:val="0"/>
          <w:sz w:val="22"/>
          <w:szCs w:val="22"/>
          <w:u w:val="single"/>
          <w:lang w:val="en-GB" w:eastAsia="nl-NL"/>
        </w:rPr>
        <w:t>ompetencies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Ambition</w:t>
      </w:r>
      <w:r w:rsidRPr="001626DA">
        <w:rPr>
          <w:rFonts w:ascii="Cambria" w:hAnsi="Cambria" w:cs="Arial"/>
          <w:snapToGrid w:val="0"/>
          <w:sz w:val="22"/>
          <w:szCs w:val="22"/>
          <w:lang w:val="en-GB" w:eastAsia="nl-NL"/>
        </w:rPr>
        <w:t>: Wants to climb within the organisation. Makes an effort to develop oneself in order to achieve this.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Anticipating</w:t>
      </w:r>
      <w:r w:rsidRPr="001626DA">
        <w:rPr>
          <w:rFonts w:ascii="Cambria" w:hAnsi="Cambria" w:cs="Arial"/>
          <w:snapToGrid w:val="0"/>
          <w:sz w:val="22"/>
          <w:szCs w:val="22"/>
          <w:lang w:val="en-GB" w:eastAsia="nl-NL"/>
        </w:rPr>
        <w:t>: Is capable of looking beyond current tasks and anticipating changes in the existing situation and to respond appropriately.</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Assertiveness</w:t>
      </w:r>
      <w:r w:rsidRPr="001626DA">
        <w:rPr>
          <w:rFonts w:ascii="Cambria" w:hAnsi="Cambria" w:cs="Arial"/>
          <w:snapToGrid w:val="0"/>
          <w:sz w:val="22"/>
          <w:szCs w:val="22"/>
          <w:lang w:val="en-GB" w:eastAsia="nl-NL"/>
        </w:rPr>
        <w:t>: Is capable of giving an appropriate, calm, but efficient response. Stands up for oneself, expresses one's wishes without hurting oneself or others unnecessarily.</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Flexibility</w:t>
      </w:r>
      <w:r w:rsidRPr="001626DA">
        <w:rPr>
          <w:rFonts w:ascii="Cambria" w:hAnsi="Cambria" w:cs="Arial"/>
          <w:snapToGrid w:val="0"/>
          <w:sz w:val="22"/>
          <w:szCs w:val="22"/>
          <w:lang w:val="en-GB" w:eastAsia="nl-NL"/>
        </w:rPr>
        <w:t>: Is capable of changing one’s own behaviour when problems or opportunities arise, in order to achieve a set objective.</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Conscientiousness</w:t>
      </w:r>
      <w:r w:rsidRPr="001626DA">
        <w:rPr>
          <w:rFonts w:ascii="Cambria" w:hAnsi="Cambria" w:cs="Arial"/>
          <w:snapToGrid w:val="0"/>
          <w:sz w:val="22"/>
          <w:szCs w:val="22"/>
          <w:lang w:val="en-GB" w:eastAsia="nl-NL"/>
        </w:rPr>
        <w:t>: Is capable of maintaining generally accepted (job-related) social and ethical standards in activities.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Initiative</w:t>
      </w:r>
      <w:r w:rsidRPr="001626DA">
        <w:rPr>
          <w:rFonts w:ascii="Cambria" w:hAnsi="Cambria" w:cs="Arial"/>
          <w:snapToGrid w:val="0"/>
          <w:sz w:val="22"/>
          <w:szCs w:val="22"/>
          <w:lang w:val="en-GB" w:eastAsia="nl-NL"/>
        </w:rPr>
        <w:t>: Is capable of detecting opportunities and act accordingly, instead of remaining passive until others have done something.</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Loyalty</w:t>
      </w:r>
      <w:r w:rsidRPr="001626DA">
        <w:rPr>
          <w:rFonts w:ascii="Cambria" w:hAnsi="Cambria" w:cs="Arial"/>
          <w:snapToGrid w:val="0"/>
          <w:sz w:val="22"/>
          <w:szCs w:val="22"/>
          <w:lang w:val="en-GB" w:eastAsia="nl-NL"/>
        </w:rPr>
        <w:t>: Is capable of identifying oneself with the organisation’s interests, problems, objectives.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Competitive spirit/commitment</w:t>
      </w:r>
      <w:r w:rsidRPr="001626DA">
        <w:rPr>
          <w:rFonts w:ascii="Cambria" w:hAnsi="Cambria" w:cs="Arial"/>
          <w:snapToGrid w:val="0"/>
          <w:sz w:val="22"/>
          <w:szCs w:val="22"/>
          <w:lang w:val="en-GB" w:eastAsia="nl-NL"/>
        </w:rPr>
        <w:t>: Is capable of working in a result- and goal-oriented way, also utilizing possible interesting alternative routes. Works to achieve something.</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Stress resistance</w:t>
      </w:r>
      <w:r w:rsidRPr="001626DA">
        <w:rPr>
          <w:rFonts w:ascii="Cambria" w:hAnsi="Cambria" w:cs="Arial"/>
          <w:snapToGrid w:val="0"/>
          <w:sz w:val="22"/>
          <w:szCs w:val="22"/>
          <w:lang w:val="en-GB" w:eastAsia="nl-NL"/>
        </w:rPr>
        <w:t>: Is capable of performing properly under time pressure and complicating circumstances (e.g. setbacks, disappointments).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Stamina/perseverance</w:t>
      </w:r>
      <w:r w:rsidRPr="001626DA">
        <w:rPr>
          <w:rFonts w:ascii="Cambria" w:hAnsi="Cambria" w:cs="Arial"/>
          <w:snapToGrid w:val="0"/>
          <w:sz w:val="22"/>
          <w:szCs w:val="22"/>
          <w:lang w:val="en-GB" w:eastAsia="nl-NL"/>
        </w:rPr>
        <w:t>: Is capable of concentrating on a problem for a long time and/or intensively, or to defend a view, in the face of opposition or setbacks.</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t>Self-knowledge</w:t>
      </w:r>
      <w:r w:rsidRPr="001626DA">
        <w:rPr>
          <w:rFonts w:ascii="Cambria" w:hAnsi="Cambria" w:cs="Arial"/>
          <w:snapToGrid w:val="0"/>
          <w:sz w:val="22"/>
          <w:szCs w:val="22"/>
          <w:lang w:val="en-GB" w:eastAsia="nl-NL"/>
        </w:rPr>
        <w:t>: Understands one’s personal functioning. Is open for criticism relating to possible behavioural changes.</w:t>
      </w:r>
    </w:p>
    <w:p w:rsidR="001626DA" w:rsidRPr="001626DA" w:rsidRDefault="001626DA" w:rsidP="001626DA">
      <w:pPr>
        <w:jc w:val="both"/>
        <w:rPr>
          <w:rFonts w:ascii="Cambria" w:hAnsi="Cambria" w:cs="Arial"/>
          <w:snapToGrid w:val="0"/>
          <w:sz w:val="22"/>
          <w:szCs w:val="22"/>
          <w:lang w:val="en-GB" w:eastAsia="nl-NL"/>
        </w:rPr>
      </w:pPr>
    </w:p>
    <w:p w:rsidR="00C00551" w:rsidRDefault="001626DA" w:rsidP="001626DA">
      <w:pPr>
        <w:jc w:val="both"/>
        <w:rPr>
          <w:rFonts w:ascii="Cambria" w:hAnsi="Cambria" w:cs="Arial"/>
          <w:snapToGrid w:val="0"/>
          <w:sz w:val="22"/>
          <w:szCs w:val="22"/>
          <w:lang w:val="en-GB" w:eastAsia="nl-NL"/>
        </w:rPr>
      </w:pPr>
      <w:r w:rsidRPr="00C00551">
        <w:rPr>
          <w:rFonts w:ascii="Cambria" w:hAnsi="Cambria" w:cs="Arial"/>
          <w:b/>
          <w:snapToGrid w:val="0"/>
          <w:sz w:val="22"/>
          <w:szCs w:val="22"/>
          <w:lang w:val="en-GB" w:eastAsia="nl-NL"/>
        </w:rPr>
        <w:lastRenderedPageBreak/>
        <w:t>Independence</w:t>
      </w:r>
      <w:r w:rsidRPr="001626DA">
        <w:rPr>
          <w:rFonts w:ascii="Cambria" w:hAnsi="Cambria" w:cs="Arial"/>
          <w:snapToGrid w:val="0"/>
          <w:sz w:val="22"/>
          <w:szCs w:val="22"/>
          <w:lang w:val="en-GB" w:eastAsia="nl-NL"/>
        </w:rPr>
        <w:t>: Is capable of performing tasks without the help of others, tries to overcome problems by oneself. Acts according to one’s conviction, independent from others.</w:t>
      </w:r>
    </w:p>
    <w:p w:rsidR="00C00551" w:rsidRPr="00FE50E0" w:rsidRDefault="00C00551" w:rsidP="00C00551">
      <w:pPr>
        <w:pBdr>
          <w:bottom w:val="single" w:sz="6" w:space="1" w:color="auto"/>
        </w:pBdr>
        <w:jc w:val="both"/>
        <w:rPr>
          <w:rFonts w:ascii="Cambria" w:hAnsi="Cambria" w:cs="Arial"/>
          <w:sz w:val="22"/>
          <w:szCs w:val="22"/>
          <w:lang w:val="en-US"/>
        </w:rPr>
      </w:pPr>
    </w:p>
    <w:p w:rsidR="00C00551" w:rsidRDefault="00C00551" w:rsidP="001626DA">
      <w:pPr>
        <w:jc w:val="both"/>
        <w:rPr>
          <w:rFonts w:ascii="Cambria" w:hAnsi="Cambria" w:cs="Arial"/>
          <w:snapToGrid w:val="0"/>
          <w:sz w:val="22"/>
          <w:szCs w:val="22"/>
          <w:lang w:val="en-GB" w:eastAsia="nl-NL"/>
        </w:rPr>
      </w:pPr>
    </w:p>
    <w:p w:rsidR="001626DA" w:rsidRPr="00C00551" w:rsidRDefault="001626DA" w:rsidP="001626DA">
      <w:pPr>
        <w:jc w:val="both"/>
        <w:rPr>
          <w:rFonts w:ascii="Cambria" w:hAnsi="Cambria" w:cs="Arial"/>
          <w:snapToGrid w:val="0"/>
          <w:sz w:val="22"/>
          <w:szCs w:val="22"/>
          <w:lang w:val="en-GB" w:eastAsia="nl-NL"/>
        </w:rPr>
      </w:pPr>
      <w:r w:rsidRPr="001626DA">
        <w:rPr>
          <w:rFonts w:ascii="Cambria" w:hAnsi="Cambria" w:cs="Arial"/>
          <w:b/>
          <w:snapToGrid w:val="0"/>
          <w:sz w:val="22"/>
          <w:szCs w:val="22"/>
          <w:lang w:val="en-GB" w:eastAsia="nl-NL"/>
        </w:rPr>
        <w:t>My 8 competencies are:</w:t>
      </w:r>
    </w:p>
    <w:p w:rsidR="001626DA" w:rsidRPr="001626DA" w:rsidRDefault="001626DA" w:rsidP="001626DA">
      <w:pPr>
        <w:jc w:val="both"/>
        <w:rPr>
          <w:rFonts w:ascii="Cambria" w:hAnsi="Cambria" w:cs="Arial"/>
          <w:snapToGrid w:val="0"/>
          <w:sz w:val="22"/>
          <w:szCs w:val="22"/>
          <w:lang w:val="en-GB" w:eastAsia="nl-NL"/>
        </w:rPr>
      </w:pPr>
    </w:p>
    <w:p w:rsidR="00C00551" w:rsidRPr="00C4624B" w:rsidRDefault="00C00551" w:rsidP="00C00551">
      <w:pPr>
        <w:jc w:val="both"/>
        <w:rPr>
          <w:rFonts w:ascii="Cambria" w:hAnsi="Cambria" w:cs="Arial"/>
          <w:sz w:val="22"/>
          <w:szCs w:val="22"/>
          <w:lang w:val="nl-NL"/>
        </w:rPr>
      </w:pPr>
      <w:r w:rsidRPr="00C4624B">
        <w:rPr>
          <w:rFonts w:ascii="Cambria" w:hAnsi="Cambria" w:cs="Arial"/>
          <w:sz w:val="22"/>
          <w:szCs w:val="22"/>
          <w:lang w:val="nl-NL"/>
        </w:rPr>
        <w:t>1………………………………………………………………………………………………</w:t>
      </w:r>
    </w:p>
    <w:p w:rsidR="00C00551" w:rsidRPr="00C4624B" w:rsidRDefault="00C00551" w:rsidP="00C00551">
      <w:pPr>
        <w:jc w:val="both"/>
        <w:rPr>
          <w:rFonts w:ascii="Cambria" w:hAnsi="Cambria" w:cs="Arial"/>
          <w:sz w:val="22"/>
          <w:szCs w:val="22"/>
          <w:lang w:val="nl-NL"/>
        </w:rPr>
      </w:pPr>
    </w:p>
    <w:p w:rsidR="00C00551" w:rsidRPr="00C4624B" w:rsidRDefault="00C00551" w:rsidP="00C00551">
      <w:pPr>
        <w:jc w:val="both"/>
        <w:rPr>
          <w:rFonts w:ascii="Cambria" w:hAnsi="Cambria" w:cs="Arial"/>
          <w:sz w:val="22"/>
          <w:szCs w:val="22"/>
          <w:lang w:val="nl-NL"/>
        </w:rPr>
      </w:pPr>
      <w:r w:rsidRPr="00C4624B">
        <w:rPr>
          <w:rFonts w:ascii="Cambria" w:hAnsi="Cambria" w:cs="Arial"/>
          <w:sz w:val="22"/>
          <w:szCs w:val="22"/>
          <w:lang w:val="nl-NL"/>
        </w:rPr>
        <w:t>2………………………………………………………………………………………………</w:t>
      </w:r>
    </w:p>
    <w:p w:rsidR="00C00551" w:rsidRPr="00C4624B" w:rsidRDefault="00C00551" w:rsidP="00C00551">
      <w:pPr>
        <w:jc w:val="both"/>
        <w:rPr>
          <w:rFonts w:ascii="Cambria" w:hAnsi="Cambria" w:cs="Arial"/>
          <w:sz w:val="22"/>
          <w:szCs w:val="22"/>
          <w:lang w:val="nl-NL"/>
        </w:rPr>
      </w:pPr>
    </w:p>
    <w:p w:rsidR="00C00551" w:rsidRPr="00C4624B" w:rsidRDefault="00C00551" w:rsidP="00C00551">
      <w:pPr>
        <w:jc w:val="both"/>
        <w:rPr>
          <w:rFonts w:ascii="Cambria" w:hAnsi="Cambria" w:cs="Arial"/>
          <w:sz w:val="22"/>
          <w:szCs w:val="22"/>
          <w:lang w:val="nl-NL"/>
        </w:rPr>
      </w:pPr>
      <w:r w:rsidRPr="00C4624B">
        <w:rPr>
          <w:rFonts w:ascii="Cambria" w:hAnsi="Cambria" w:cs="Arial"/>
          <w:sz w:val="22"/>
          <w:szCs w:val="22"/>
          <w:lang w:val="nl-NL"/>
        </w:rPr>
        <w:t>3………………………………………………………………………………………………</w:t>
      </w:r>
    </w:p>
    <w:p w:rsidR="00C00551" w:rsidRPr="00C4624B" w:rsidRDefault="00C00551" w:rsidP="00C00551">
      <w:pPr>
        <w:jc w:val="both"/>
        <w:rPr>
          <w:rFonts w:ascii="Cambria" w:hAnsi="Cambria" w:cs="Arial"/>
          <w:sz w:val="22"/>
          <w:szCs w:val="22"/>
          <w:lang w:val="nl-NL"/>
        </w:rPr>
      </w:pPr>
    </w:p>
    <w:p w:rsidR="00C00551" w:rsidRPr="00C4624B" w:rsidRDefault="00C00551" w:rsidP="00C00551">
      <w:pPr>
        <w:jc w:val="both"/>
        <w:rPr>
          <w:rFonts w:ascii="Cambria" w:hAnsi="Cambria" w:cs="Arial"/>
          <w:sz w:val="22"/>
          <w:szCs w:val="22"/>
          <w:lang w:val="nl-NL"/>
        </w:rPr>
      </w:pPr>
      <w:r w:rsidRPr="00C4624B">
        <w:rPr>
          <w:rFonts w:ascii="Cambria" w:hAnsi="Cambria" w:cs="Arial"/>
          <w:sz w:val="22"/>
          <w:szCs w:val="22"/>
          <w:lang w:val="nl-NL"/>
        </w:rPr>
        <w:t>4………………………………………………………………………………………………</w:t>
      </w:r>
    </w:p>
    <w:p w:rsidR="00C00551" w:rsidRPr="00C4624B" w:rsidRDefault="00C00551" w:rsidP="00C00551">
      <w:pPr>
        <w:jc w:val="both"/>
        <w:rPr>
          <w:rFonts w:ascii="Cambria" w:hAnsi="Cambria" w:cs="Arial"/>
          <w:sz w:val="22"/>
          <w:szCs w:val="22"/>
          <w:lang w:val="nl-NL"/>
        </w:rPr>
      </w:pPr>
    </w:p>
    <w:p w:rsidR="00C00551" w:rsidRPr="00C4624B" w:rsidRDefault="00C00551" w:rsidP="00C00551">
      <w:pPr>
        <w:jc w:val="both"/>
        <w:rPr>
          <w:rFonts w:ascii="Cambria" w:hAnsi="Cambria" w:cs="Arial"/>
          <w:sz w:val="22"/>
          <w:szCs w:val="22"/>
          <w:lang w:val="nl-NL"/>
        </w:rPr>
      </w:pPr>
      <w:r w:rsidRPr="00C4624B">
        <w:rPr>
          <w:rFonts w:ascii="Cambria" w:hAnsi="Cambria" w:cs="Arial"/>
          <w:sz w:val="22"/>
          <w:szCs w:val="22"/>
          <w:lang w:val="nl-NL"/>
        </w:rPr>
        <w:t>5………………………………………………………………………………………………</w:t>
      </w:r>
    </w:p>
    <w:p w:rsidR="00C00551" w:rsidRPr="00C4624B" w:rsidRDefault="00C00551" w:rsidP="00C00551">
      <w:pPr>
        <w:jc w:val="both"/>
        <w:rPr>
          <w:rFonts w:ascii="Cambria" w:hAnsi="Cambria" w:cs="Arial"/>
          <w:sz w:val="22"/>
          <w:szCs w:val="22"/>
          <w:lang w:val="nl-NL"/>
        </w:rPr>
      </w:pPr>
    </w:p>
    <w:p w:rsidR="00C00551" w:rsidRPr="00C4624B" w:rsidRDefault="00C00551" w:rsidP="00C00551">
      <w:pPr>
        <w:jc w:val="both"/>
        <w:rPr>
          <w:rFonts w:ascii="Cambria" w:hAnsi="Cambria" w:cs="Arial"/>
          <w:sz w:val="22"/>
          <w:szCs w:val="22"/>
          <w:lang w:val="nl-NL"/>
        </w:rPr>
      </w:pPr>
      <w:r w:rsidRPr="00C4624B">
        <w:rPr>
          <w:rFonts w:ascii="Cambria" w:hAnsi="Cambria" w:cs="Arial"/>
          <w:sz w:val="22"/>
          <w:szCs w:val="22"/>
          <w:lang w:val="nl-NL"/>
        </w:rPr>
        <w:t>6………………………………………………………………………………………………</w:t>
      </w:r>
    </w:p>
    <w:p w:rsidR="00C00551" w:rsidRPr="00C4624B" w:rsidRDefault="00C00551" w:rsidP="00C00551">
      <w:pPr>
        <w:jc w:val="both"/>
        <w:rPr>
          <w:rFonts w:ascii="Cambria" w:hAnsi="Cambria" w:cs="Arial"/>
          <w:sz w:val="22"/>
          <w:szCs w:val="22"/>
          <w:lang w:val="nl-NL"/>
        </w:rPr>
      </w:pPr>
    </w:p>
    <w:p w:rsidR="00C00551" w:rsidRPr="00C4624B" w:rsidRDefault="00C00551" w:rsidP="00C00551">
      <w:pPr>
        <w:jc w:val="both"/>
        <w:rPr>
          <w:rFonts w:ascii="Cambria" w:hAnsi="Cambria" w:cs="Arial"/>
          <w:sz w:val="22"/>
          <w:szCs w:val="22"/>
          <w:lang w:val="nl-NL"/>
        </w:rPr>
      </w:pPr>
      <w:r w:rsidRPr="00C4624B">
        <w:rPr>
          <w:rFonts w:ascii="Cambria" w:hAnsi="Cambria" w:cs="Arial"/>
          <w:sz w:val="22"/>
          <w:szCs w:val="22"/>
          <w:lang w:val="nl-NL"/>
        </w:rPr>
        <w:t>7………………………………………………………………………………………………</w:t>
      </w:r>
    </w:p>
    <w:p w:rsidR="00C00551" w:rsidRPr="00C4624B" w:rsidRDefault="00C00551" w:rsidP="00C00551">
      <w:pPr>
        <w:jc w:val="both"/>
        <w:rPr>
          <w:rFonts w:ascii="Cambria" w:hAnsi="Cambria" w:cs="Arial"/>
          <w:sz w:val="22"/>
          <w:szCs w:val="22"/>
          <w:lang w:val="nl-NL"/>
        </w:rPr>
      </w:pPr>
    </w:p>
    <w:p w:rsidR="00C00551" w:rsidRPr="00C4624B" w:rsidRDefault="00C00551" w:rsidP="00C00551">
      <w:pPr>
        <w:jc w:val="both"/>
        <w:rPr>
          <w:rFonts w:ascii="Cambria" w:hAnsi="Cambria" w:cs="Arial"/>
          <w:sz w:val="22"/>
          <w:szCs w:val="22"/>
          <w:lang w:val="nl-NL"/>
        </w:rPr>
      </w:pPr>
      <w:r w:rsidRPr="00C4624B">
        <w:rPr>
          <w:rFonts w:ascii="Cambria" w:hAnsi="Cambria" w:cs="Arial"/>
          <w:sz w:val="22"/>
          <w:szCs w:val="22"/>
          <w:lang w:val="nl-NL"/>
        </w:rPr>
        <w:t>8………………………………………………………………………………………………</w:t>
      </w:r>
    </w:p>
    <w:p w:rsidR="001626DA" w:rsidRPr="001626DA" w:rsidRDefault="001626DA" w:rsidP="001626DA">
      <w:pPr>
        <w:jc w:val="both"/>
        <w:rPr>
          <w:rFonts w:ascii="Cambria" w:hAnsi="Cambria" w:cs="Arial"/>
          <w:snapToGrid w:val="0"/>
          <w:sz w:val="22"/>
          <w:szCs w:val="22"/>
          <w:lang w:val="en-GB" w:eastAsia="nl-NL"/>
        </w:rPr>
      </w:pPr>
    </w:p>
    <w:p w:rsidR="001626DA" w:rsidRPr="001626DA" w:rsidRDefault="001626DA" w:rsidP="001626DA">
      <w:pPr>
        <w:jc w:val="both"/>
        <w:rPr>
          <w:rFonts w:ascii="Cambria" w:hAnsi="Cambria" w:cs="Arial"/>
          <w:snapToGrid w:val="0"/>
          <w:sz w:val="22"/>
          <w:szCs w:val="22"/>
          <w:lang w:val="en-GB" w:eastAsia="nl-NL"/>
        </w:rPr>
      </w:pPr>
    </w:p>
    <w:p w:rsidR="001C0457" w:rsidRPr="00C00551" w:rsidRDefault="001C0457" w:rsidP="001626DA">
      <w:pPr>
        <w:jc w:val="both"/>
        <w:rPr>
          <w:rFonts w:eastAsiaTheme="minorHAnsi"/>
          <w:lang w:val="en-US"/>
        </w:rPr>
      </w:pPr>
    </w:p>
    <w:sectPr w:rsidR="001C0457" w:rsidRPr="00C00551" w:rsidSect="009A0381">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81" w:rsidRDefault="009A0381" w:rsidP="009A0381">
      <w:r>
        <w:separator/>
      </w:r>
    </w:p>
  </w:endnote>
  <w:endnote w:type="continuationSeparator" w:id="0">
    <w:p w:rsidR="009A0381" w:rsidRDefault="009A0381" w:rsidP="009A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81" w:rsidRPr="0022435D" w:rsidRDefault="009A0381">
    <w:pPr>
      <w:pStyle w:val="Footer"/>
      <w:rPr>
        <w:rFonts w:asciiTheme="majorHAnsi" w:hAnsiTheme="majorHAnsi"/>
        <w:sz w:val="22"/>
        <w:lang w:val="en-US"/>
      </w:rPr>
    </w:pPr>
    <w:r w:rsidRPr="0022435D">
      <w:rPr>
        <w:rFonts w:asciiTheme="majorHAnsi" w:hAnsiTheme="majorHAnsi"/>
        <w:sz w:val="22"/>
        <w:lang w:val="en-US"/>
      </w:rPr>
      <w:t>UM Career Services</w:t>
    </w:r>
    <w:r w:rsidRPr="0022435D">
      <w:rPr>
        <w:rFonts w:asciiTheme="majorHAnsi" w:hAnsiTheme="majorHAnsi"/>
        <w:sz w:val="22"/>
        <w:lang w:val="en-US"/>
      </w:rPr>
      <w:tab/>
    </w:r>
    <w:r w:rsidRPr="0022435D">
      <w:rPr>
        <w:rFonts w:asciiTheme="majorHAnsi" w:hAnsiTheme="majorHAnsi"/>
        <w:sz w:val="22"/>
        <w:lang w:val="en-US"/>
      </w:rPr>
      <w:tab/>
    </w:r>
    <w:sdt>
      <w:sdtPr>
        <w:rPr>
          <w:rFonts w:asciiTheme="majorHAnsi" w:hAnsiTheme="majorHAnsi"/>
          <w:sz w:val="22"/>
        </w:rPr>
        <w:id w:val="-1302076245"/>
        <w:docPartObj>
          <w:docPartGallery w:val="Page Numbers (Bottom of Page)"/>
          <w:docPartUnique/>
        </w:docPartObj>
      </w:sdtPr>
      <w:sdtEndPr/>
      <w:sdtContent>
        <w:sdt>
          <w:sdtPr>
            <w:rPr>
              <w:rFonts w:asciiTheme="majorHAnsi" w:hAnsiTheme="majorHAnsi"/>
              <w:sz w:val="22"/>
            </w:rPr>
            <w:id w:val="860082579"/>
            <w:docPartObj>
              <w:docPartGallery w:val="Page Numbers (Top of Page)"/>
              <w:docPartUnique/>
            </w:docPartObj>
          </w:sdtPr>
          <w:sdtEndPr/>
          <w:sdtContent>
            <w:r w:rsidRPr="0022435D">
              <w:rPr>
                <w:rFonts w:asciiTheme="majorHAnsi" w:hAnsiTheme="majorHAnsi"/>
                <w:sz w:val="22"/>
                <w:lang w:val="en-US"/>
              </w:rPr>
              <w:t xml:space="preserve">Page </w:t>
            </w:r>
            <w:r w:rsidRPr="0022435D">
              <w:rPr>
                <w:rFonts w:asciiTheme="majorHAnsi" w:hAnsiTheme="majorHAnsi"/>
                <w:b/>
                <w:bCs/>
                <w:sz w:val="22"/>
              </w:rPr>
              <w:fldChar w:fldCharType="begin"/>
            </w:r>
            <w:r w:rsidRPr="0022435D">
              <w:rPr>
                <w:rFonts w:asciiTheme="majorHAnsi" w:hAnsiTheme="majorHAnsi"/>
                <w:b/>
                <w:bCs/>
                <w:sz w:val="22"/>
                <w:lang w:val="en-US"/>
              </w:rPr>
              <w:instrText xml:space="preserve"> PAGE </w:instrText>
            </w:r>
            <w:r w:rsidRPr="0022435D">
              <w:rPr>
                <w:rFonts w:asciiTheme="majorHAnsi" w:hAnsiTheme="majorHAnsi"/>
                <w:b/>
                <w:bCs/>
                <w:sz w:val="22"/>
              </w:rPr>
              <w:fldChar w:fldCharType="separate"/>
            </w:r>
            <w:r w:rsidR="009250E6">
              <w:rPr>
                <w:rFonts w:asciiTheme="majorHAnsi" w:hAnsiTheme="majorHAnsi"/>
                <w:b/>
                <w:bCs/>
                <w:noProof/>
                <w:sz w:val="22"/>
                <w:lang w:val="en-US"/>
              </w:rPr>
              <w:t>1</w:t>
            </w:r>
            <w:r w:rsidRPr="0022435D">
              <w:rPr>
                <w:rFonts w:asciiTheme="majorHAnsi" w:hAnsiTheme="majorHAnsi"/>
                <w:b/>
                <w:bCs/>
                <w:sz w:val="22"/>
              </w:rPr>
              <w:fldChar w:fldCharType="end"/>
            </w:r>
            <w:r w:rsidRPr="0022435D">
              <w:rPr>
                <w:rFonts w:asciiTheme="majorHAnsi" w:hAnsiTheme="majorHAnsi"/>
                <w:sz w:val="22"/>
                <w:lang w:val="en-US"/>
              </w:rPr>
              <w:t xml:space="preserve"> of </w:t>
            </w:r>
            <w:r w:rsidRPr="0022435D">
              <w:rPr>
                <w:rFonts w:asciiTheme="majorHAnsi" w:hAnsiTheme="majorHAnsi"/>
                <w:b/>
                <w:bCs/>
                <w:sz w:val="22"/>
              </w:rPr>
              <w:fldChar w:fldCharType="begin"/>
            </w:r>
            <w:r w:rsidRPr="0022435D">
              <w:rPr>
                <w:rFonts w:asciiTheme="majorHAnsi" w:hAnsiTheme="majorHAnsi"/>
                <w:b/>
                <w:bCs/>
                <w:sz w:val="22"/>
                <w:lang w:val="en-US"/>
              </w:rPr>
              <w:instrText xml:space="preserve"> NUMPAGES  </w:instrText>
            </w:r>
            <w:r w:rsidRPr="0022435D">
              <w:rPr>
                <w:rFonts w:asciiTheme="majorHAnsi" w:hAnsiTheme="majorHAnsi"/>
                <w:b/>
                <w:bCs/>
                <w:sz w:val="22"/>
              </w:rPr>
              <w:fldChar w:fldCharType="separate"/>
            </w:r>
            <w:r w:rsidR="009250E6">
              <w:rPr>
                <w:rFonts w:asciiTheme="majorHAnsi" w:hAnsiTheme="majorHAnsi"/>
                <w:b/>
                <w:bCs/>
                <w:noProof/>
                <w:sz w:val="22"/>
                <w:lang w:val="en-US"/>
              </w:rPr>
              <w:t>4</w:t>
            </w:r>
            <w:r w:rsidRPr="0022435D">
              <w:rPr>
                <w:rFonts w:asciiTheme="majorHAnsi" w:hAnsiTheme="majorHAnsi"/>
                <w:b/>
                <w:bCs/>
                <w:sz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81" w:rsidRDefault="009A0381" w:rsidP="009A0381">
      <w:r>
        <w:separator/>
      </w:r>
    </w:p>
  </w:footnote>
  <w:footnote w:type="continuationSeparator" w:id="0">
    <w:p w:rsidR="009A0381" w:rsidRDefault="009A0381" w:rsidP="009A0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81" w:rsidRDefault="009A0381">
    <w:pPr>
      <w:pStyle w:val="Header"/>
    </w:pPr>
    <w:r>
      <w:rPr>
        <w:noProof/>
        <w:lang w:val="en-US"/>
      </w:rPr>
      <w:drawing>
        <wp:anchor distT="0" distB="0" distL="114300" distR="114300" simplePos="0" relativeHeight="251658240" behindDoc="0" locked="0" layoutInCell="1" allowOverlap="1">
          <wp:simplePos x="0" y="0"/>
          <wp:positionH relativeFrom="column">
            <wp:posOffset>3615055</wp:posOffset>
          </wp:positionH>
          <wp:positionV relativeFrom="paragraph">
            <wp:posOffset>-83820</wp:posOffset>
          </wp:positionV>
          <wp:extent cx="2158365" cy="615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114"/>
    <w:multiLevelType w:val="hybridMultilevel"/>
    <w:tmpl w:val="D79616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F127C55"/>
    <w:multiLevelType w:val="hybridMultilevel"/>
    <w:tmpl w:val="F768D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12B5989"/>
    <w:multiLevelType w:val="hybridMultilevel"/>
    <w:tmpl w:val="BF6663D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63101B6"/>
    <w:multiLevelType w:val="hybridMultilevel"/>
    <w:tmpl w:val="B16050A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93E0736"/>
    <w:multiLevelType w:val="hybridMultilevel"/>
    <w:tmpl w:val="5F9A1A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65F32E9"/>
    <w:multiLevelType w:val="hybridMultilevel"/>
    <w:tmpl w:val="A410761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0A7B90"/>
    <w:multiLevelType w:val="hybridMultilevel"/>
    <w:tmpl w:val="5BC87C92"/>
    <w:lvl w:ilvl="0" w:tplc="B9B6162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81"/>
    <w:rsid w:val="001626DA"/>
    <w:rsid w:val="001C0457"/>
    <w:rsid w:val="00212520"/>
    <w:rsid w:val="002222AE"/>
    <w:rsid w:val="0022435D"/>
    <w:rsid w:val="003906BE"/>
    <w:rsid w:val="00516790"/>
    <w:rsid w:val="00611BCE"/>
    <w:rsid w:val="006333E0"/>
    <w:rsid w:val="009201D2"/>
    <w:rsid w:val="009250E6"/>
    <w:rsid w:val="009A0381"/>
    <w:rsid w:val="00AC7F1C"/>
    <w:rsid w:val="00AF42B3"/>
    <w:rsid w:val="00BA4428"/>
    <w:rsid w:val="00BC441A"/>
    <w:rsid w:val="00C00551"/>
    <w:rsid w:val="00FD6DC6"/>
    <w:rsid w:val="00FE50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5D"/>
    <w:pPr>
      <w:spacing w:after="0" w:line="240" w:lineRule="auto"/>
    </w:pPr>
    <w:rPr>
      <w:rFonts w:ascii="Times New Roman" w:eastAsia="Times New Roman" w:hAnsi="Times New Roman" w:cs="Times New Roman"/>
      <w:sz w:val="20"/>
      <w:szCs w:val="20"/>
      <w:lang w:val="nl"/>
    </w:rPr>
  </w:style>
  <w:style w:type="paragraph" w:styleId="Heading1">
    <w:name w:val="heading 1"/>
    <w:basedOn w:val="Normal"/>
    <w:next w:val="Normal"/>
    <w:link w:val="Heading1Char"/>
    <w:qFormat/>
    <w:rsid w:val="0022435D"/>
    <w:pPr>
      <w:keepNext/>
      <w:outlineLvl w:val="0"/>
    </w:pPr>
    <w:rPr>
      <w:rFonts w:ascii="Arial" w:hAnsi="Arial" w:cs="Arial"/>
      <w:sz w:val="28"/>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381"/>
    <w:pPr>
      <w:spacing w:after="0" w:line="240" w:lineRule="auto"/>
    </w:pPr>
  </w:style>
  <w:style w:type="paragraph" w:styleId="Header">
    <w:name w:val="header"/>
    <w:basedOn w:val="Normal"/>
    <w:link w:val="HeaderChar"/>
    <w:uiPriority w:val="99"/>
    <w:unhideWhenUsed/>
    <w:rsid w:val="009A0381"/>
    <w:pPr>
      <w:tabs>
        <w:tab w:val="center" w:pos="4536"/>
        <w:tab w:val="right" w:pos="9072"/>
      </w:tabs>
    </w:pPr>
  </w:style>
  <w:style w:type="character" w:customStyle="1" w:styleId="HeaderChar">
    <w:name w:val="Header Char"/>
    <w:basedOn w:val="DefaultParagraphFont"/>
    <w:link w:val="Header"/>
    <w:uiPriority w:val="99"/>
    <w:rsid w:val="009A0381"/>
  </w:style>
  <w:style w:type="paragraph" w:styleId="Footer">
    <w:name w:val="footer"/>
    <w:basedOn w:val="Normal"/>
    <w:link w:val="FooterChar"/>
    <w:uiPriority w:val="99"/>
    <w:unhideWhenUsed/>
    <w:rsid w:val="009A0381"/>
    <w:pPr>
      <w:tabs>
        <w:tab w:val="center" w:pos="4536"/>
        <w:tab w:val="right" w:pos="9072"/>
      </w:tabs>
    </w:pPr>
  </w:style>
  <w:style w:type="character" w:customStyle="1" w:styleId="FooterChar">
    <w:name w:val="Footer Char"/>
    <w:basedOn w:val="DefaultParagraphFont"/>
    <w:link w:val="Footer"/>
    <w:uiPriority w:val="99"/>
    <w:rsid w:val="009A0381"/>
  </w:style>
  <w:style w:type="paragraph" w:styleId="BalloonText">
    <w:name w:val="Balloon Text"/>
    <w:basedOn w:val="Normal"/>
    <w:link w:val="BalloonTextChar"/>
    <w:uiPriority w:val="99"/>
    <w:semiHidden/>
    <w:unhideWhenUsed/>
    <w:rsid w:val="009A0381"/>
    <w:rPr>
      <w:rFonts w:ascii="Tahoma" w:hAnsi="Tahoma" w:cs="Tahoma"/>
      <w:sz w:val="16"/>
      <w:szCs w:val="16"/>
    </w:rPr>
  </w:style>
  <w:style w:type="character" w:customStyle="1" w:styleId="BalloonTextChar">
    <w:name w:val="Balloon Text Char"/>
    <w:basedOn w:val="DefaultParagraphFont"/>
    <w:link w:val="BalloonText"/>
    <w:uiPriority w:val="99"/>
    <w:semiHidden/>
    <w:rsid w:val="009A0381"/>
    <w:rPr>
      <w:rFonts w:ascii="Tahoma" w:hAnsi="Tahoma" w:cs="Tahoma"/>
      <w:sz w:val="16"/>
      <w:szCs w:val="16"/>
    </w:rPr>
  </w:style>
  <w:style w:type="character" w:customStyle="1" w:styleId="Heading1Char">
    <w:name w:val="Heading 1 Char"/>
    <w:basedOn w:val="DefaultParagraphFont"/>
    <w:link w:val="Heading1"/>
    <w:rsid w:val="0022435D"/>
    <w:rPr>
      <w:rFonts w:ascii="Arial" w:eastAsia="Times New Roman" w:hAnsi="Arial" w:cs="Arial"/>
      <w:sz w:val="28"/>
      <w:szCs w:val="24"/>
      <w:lang w:eastAsia="nl-NL"/>
    </w:rPr>
  </w:style>
  <w:style w:type="table" w:styleId="TableGrid">
    <w:name w:val="Table Grid"/>
    <w:basedOn w:val="TableNormal"/>
    <w:uiPriority w:val="59"/>
    <w:rsid w:val="00212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5D"/>
    <w:pPr>
      <w:spacing w:after="0" w:line="240" w:lineRule="auto"/>
    </w:pPr>
    <w:rPr>
      <w:rFonts w:ascii="Times New Roman" w:eastAsia="Times New Roman" w:hAnsi="Times New Roman" w:cs="Times New Roman"/>
      <w:sz w:val="20"/>
      <w:szCs w:val="20"/>
      <w:lang w:val="nl"/>
    </w:rPr>
  </w:style>
  <w:style w:type="paragraph" w:styleId="Heading1">
    <w:name w:val="heading 1"/>
    <w:basedOn w:val="Normal"/>
    <w:next w:val="Normal"/>
    <w:link w:val="Heading1Char"/>
    <w:qFormat/>
    <w:rsid w:val="0022435D"/>
    <w:pPr>
      <w:keepNext/>
      <w:outlineLvl w:val="0"/>
    </w:pPr>
    <w:rPr>
      <w:rFonts w:ascii="Arial" w:hAnsi="Arial" w:cs="Arial"/>
      <w:sz w:val="28"/>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381"/>
    <w:pPr>
      <w:spacing w:after="0" w:line="240" w:lineRule="auto"/>
    </w:pPr>
  </w:style>
  <w:style w:type="paragraph" w:styleId="Header">
    <w:name w:val="header"/>
    <w:basedOn w:val="Normal"/>
    <w:link w:val="HeaderChar"/>
    <w:uiPriority w:val="99"/>
    <w:unhideWhenUsed/>
    <w:rsid w:val="009A0381"/>
    <w:pPr>
      <w:tabs>
        <w:tab w:val="center" w:pos="4536"/>
        <w:tab w:val="right" w:pos="9072"/>
      </w:tabs>
    </w:pPr>
  </w:style>
  <w:style w:type="character" w:customStyle="1" w:styleId="HeaderChar">
    <w:name w:val="Header Char"/>
    <w:basedOn w:val="DefaultParagraphFont"/>
    <w:link w:val="Header"/>
    <w:uiPriority w:val="99"/>
    <w:rsid w:val="009A0381"/>
  </w:style>
  <w:style w:type="paragraph" w:styleId="Footer">
    <w:name w:val="footer"/>
    <w:basedOn w:val="Normal"/>
    <w:link w:val="FooterChar"/>
    <w:uiPriority w:val="99"/>
    <w:unhideWhenUsed/>
    <w:rsid w:val="009A0381"/>
    <w:pPr>
      <w:tabs>
        <w:tab w:val="center" w:pos="4536"/>
        <w:tab w:val="right" w:pos="9072"/>
      </w:tabs>
    </w:pPr>
  </w:style>
  <w:style w:type="character" w:customStyle="1" w:styleId="FooterChar">
    <w:name w:val="Footer Char"/>
    <w:basedOn w:val="DefaultParagraphFont"/>
    <w:link w:val="Footer"/>
    <w:uiPriority w:val="99"/>
    <w:rsid w:val="009A0381"/>
  </w:style>
  <w:style w:type="paragraph" w:styleId="BalloonText">
    <w:name w:val="Balloon Text"/>
    <w:basedOn w:val="Normal"/>
    <w:link w:val="BalloonTextChar"/>
    <w:uiPriority w:val="99"/>
    <w:semiHidden/>
    <w:unhideWhenUsed/>
    <w:rsid w:val="009A0381"/>
    <w:rPr>
      <w:rFonts w:ascii="Tahoma" w:hAnsi="Tahoma" w:cs="Tahoma"/>
      <w:sz w:val="16"/>
      <w:szCs w:val="16"/>
    </w:rPr>
  </w:style>
  <w:style w:type="character" w:customStyle="1" w:styleId="BalloonTextChar">
    <w:name w:val="Balloon Text Char"/>
    <w:basedOn w:val="DefaultParagraphFont"/>
    <w:link w:val="BalloonText"/>
    <w:uiPriority w:val="99"/>
    <w:semiHidden/>
    <w:rsid w:val="009A0381"/>
    <w:rPr>
      <w:rFonts w:ascii="Tahoma" w:hAnsi="Tahoma" w:cs="Tahoma"/>
      <w:sz w:val="16"/>
      <w:szCs w:val="16"/>
    </w:rPr>
  </w:style>
  <w:style w:type="character" w:customStyle="1" w:styleId="Heading1Char">
    <w:name w:val="Heading 1 Char"/>
    <w:basedOn w:val="DefaultParagraphFont"/>
    <w:link w:val="Heading1"/>
    <w:rsid w:val="0022435D"/>
    <w:rPr>
      <w:rFonts w:ascii="Arial" w:eastAsia="Times New Roman" w:hAnsi="Arial" w:cs="Arial"/>
      <w:sz w:val="28"/>
      <w:szCs w:val="24"/>
      <w:lang w:eastAsia="nl-NL"/>
    </w:rPr>
  </w:style>
  <w:style w:type="table" w:styleId="TableGrid">
    <w:name w:val="Table Grid"/>
    <w:basedOn w:val="TableNormal"/>
    <w:uiPriority w:val="59"/>
    <w:rsid w:val="00212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9ABB-8E61-49A8-B6E7-06CBC554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Wijk Madelon (van) (SSC)</dc:creator>
  <cp:lastModifiedBy>Crombach Fabienne (EDLAB)</cp:lastModifiedBy>
  <cp:revision>2</cp:revision>
  <cp:lastPrinted>2014-09-19T08:30:00Z</cp:lastPrinted>
  <dcterms:created xsi:type="dcterms:W3CDTF">2018-01-17T09:40:00Z</dcterms:created>
  <dcterms:modified xsi:type="dcterms:W3CDTF">2018-01-17T09:40:00Z</dcterms:modified>
</cp:coreProperties>
</file>